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764"/>
      </w:tblGrid>
      <w:tr w:rsidR="00E73603" w:rsidTr="00C76CEE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C76CEE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970DD5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970DD5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970DD5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970DD5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C76CEE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3D03DA" w:rsidRDefault="003D03DA" w:rsidP="00C76CEE">
            <w:pPr>
              <w:pStyle w:val="ConsPlusNormal"/>
              <w:rPr>
                <w:sz w:val="20"/>
                <w:szCs w:val="20"/>
              </w:rPr>
            </w:pPr>
            <w:r w:rsidRPr="003D03DA">
              <w:rPr>
                <w:sz w:val="20"/>
                <w:szCs w:val="20"/>
              </w:rPr>
              <w:t>01.08.2025</w:t>
            </w:r>
          </w:p>
        </w:tc>
      </w:tr>
      <w:tr w:rsidR="00E73603" w:rsidTr="00C76CEE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C76CEE">
            <w:pPr>
              <w:pStyle w:val="ConsPlusNormal"/>
              <w:jc w:val="both"/>
            </w:pPr>
          </w:p>
          <w:p w:rsidR="00E62846" w:rsidRDefault="00E62846" w:rsidP="00C76CEE">
            <w:pPr>
              <w:jc w:val="both"/>
            </w:pPr>
          </w:p>
          <w:p w:rsidR="00E73603" w:rsidRPr="00E62846" w:rsidRDefault="00C76CEE" w:rsidP="00C76CEE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C76CEE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C76CEE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355CEF">
              <w:rPr>
                <w:sz w:val="20"/>
                <w:szCs w:val="20"/>
              </w:rPr>
              <w:t>Энергосбережение и повышение энергетической эффективности организаций города Рубцовска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EE" w:rsidRDefault="00C76CEE" w:rsidP="00C76CE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  <w:r w:rsidRPr="005730F5">
              <w:rPr>
                <w:sz w:val="20"/>
                <w:szCs w:val="20"/>
              </w:rPr>
              <w:t>00Р6099</w:t>
            </w:r>
          </w:p>
          <w:p w:rsidR="00E73603" w:rsidRPr="005730F5" w:rsidRDefault="00E73603" w:rsidP="00355CE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73603" w:rsidTr="00C76CEE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355CEF" w:rsidP="00C76CEE">
            <w:pPr>
              <w:pStyle w:val="ConsPlusNormal"/>
              <w:jc w:val="both"/>
            </w:pPr>
            <w:r>
              <w:rPr>
                <w:sz w:val="20"/>
                <w:szCs w:val="20"/>
              </w:rPr>
              <w:t>Целевая субсидия на п</w:t>
            </w:r>
            <w:r w:rsidR="00E62846" w:rsidRPr="005730F5">
              <w:rPr>
                <w:sz w:val="20"/>
                <w:szCs w:val="20"/>
              </w:rPr>
              <w:t>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>
              <w:rPr>
                <w:sz w:val="20"/>
                <w:szCs w:val="20"/>
              </w:rPr>
              <w:t>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EE" w:rsidRPr="00C76CEE" w:rsidRDefault="00C76CEE" w:rsidP="00447B56">
            <w:pPr>
              <w:pStyle w:val="ConsPlusNormal"/>
              <w:rPr>
                <w:sz w:val="16"/>
                <w:szCs w:val="16"/>
              </w:rPr>
            </w:pPr>
            <w:r w:rsidRPr="00C76CEE">
              <w:rPr>
                <w:sz w:val="16"/>
                <w:szCs w:val="16"/>
              </w:rPr>
              <w:t>057080461000Р6099612</w:t>
            </w:r>
          </w:p>
        </w:tc>
      </w:tr>
      <w:tr w:rsidR="00E73603" w:rsidTr="00C76CEE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7127"/>
        <w:gridCol w:w="1701"/>
      </w:tblGrid>
      <w:tr w:rsidR="00E73603" w:rsidRPr="00631B09" w:rsidTr="00C76CEE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C76CEE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701" w:type="dxa"/>
          </w:tcPr>
          <w:p w:rsidR="00E73603" w:rsidRPr="00631B09" w:rsidRDefault="00355CE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E73603" w:rsidRPr="00631B09" w:rsidRDefault="00355CE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701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701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701" w:type="dxa"/>
          </w:tcPr>
          <w:p w:rsidR="00E73603" w:rsidRPr="00631B09" w:rsidRDefault="00355CE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701" w:type="dxa"/>
          </w:tcPr>
          <w:p w:rsidR="00E73603" w:rsidRPr="00631B09" w:rsidRDefault="00355CE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C76CEE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701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8"/>
        <w:gridCol w:w="1060"/>
        <w:gridCol w:w="911"/>
        <w:gridCol w:w="911"/>
        <w:gridCol w:w="830"/>
        <w:gridCol w:w="441"/>
        <w:gridCol w:w="712"/>
        <w:gridCol w:w="768"/>
        <w:gridCol w:w="712"/>
        <w:gridCol w:w="768"/>
        <w:gridCol w:w="768"/>
        <w:gridCol w:w="800"/>
        <w:gridCol w:w="648"/>
        <w:gridCol w:w="1338"/>
        <w:gridCol w:w="944"/>
        <w:gridCol w:w="1087"/>
        <w:gridCol w:w="794"/>
        <w:gridCol w:w="794"/>
      </w:tblGrid>
      <w:tr w:rsidR="00426E05" w:rsidRPr="007F09D2" w:rsidTr="00B9105A">
        <w:tc>
          <w:tcPr>
            <w:tcW w:w="72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8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9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607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69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1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426E05" w:rsidRPr="007F09D2" w:rsidTr="00B9105A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50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50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8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1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6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6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0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426E05" w:rsidRPr="007F09D2" w:rsidTr="00B9105A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26E05" w:rsidRPr="007F09D2" w:rsidTr="00B9105A">
        <w:tc>
          <w:tcPr>
            <w:tcW w:w="72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2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2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4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1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6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0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426E05" w:rsidRPr="007F09D2" w:rsidTr="00B9105A">
        <w:tc>
          <w:tcPr>
            <w:tcW w:w="1800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2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  <w:vAlign w:val="center"/>
          </w:tcPr>
          <w:p w:rsidR="00DB663C" w:rsidRPr="007F09D2" w:rsidRDefault="00355CE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5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  <w:vAlign w:val="center"/>
          </w:tcPr>
          <w:p w:rsidR="00DB663C" w:rsidRPr="007F09D2" w:rsidRDefault="00355CE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64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1" w:type="dxa"/>
            <w:vAlign w:val="center"/>
          </w:tcPr>
          <w:p w:rsidR="00DB663C" w:rsidRPr="007F09D2" w:rsidRDefault="00355CEF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</w:t>
            </w:r>
            <w:r w:rsidR="00DB663C">
              <w:rPr>
                <w:sz w:val="20"/>
                <w:szCs w:val="20"/>
              </w:rPr>
              <w:t>,00</w:t>
            </w:r>
          </w:p>
        </w:tc>
        <w:tc>
          <w:tcPr>
            <w:tcW w:w="1108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131000,00</w:t>
            </w:r>
          </w:p>
        </w:tc>
        <w:tc>
          <w:tcPr>
            <w:tcW w:w="808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131000,00</w:t>
            </w:r>
          </w:p>
        </w:tc>
      </w:tr>
      <w:tr w:rsidR="00426E05" w:rsidRPr="007F09D2" w:rsidTr="00B9105A">
        <w:tc>
          <w:tcPr>
            <w:tcW w:w="720" w:type="dxa"/>
            <w:vMerge w:val="restart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МБУК</w:t>
            </w:r>
            <w:proofErr w:type="spellEnd"/>
            <w:r>
              <w:rPr>
                <w:sz w:val="20"/>
                <w:szCs w:val="20"/>
              </w:rPr>
              <w:t xml:space="preserve"> «БИС»</w:t>
            </w: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>
              <w:rPr>
                <w:sz w:val="20"/>
                <w:szCs w:val="20"/>
              </w:rPr>
              <w:lastRenderedPageBreak/>
              <w:t>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426E05" w:rsidRPr="007F09D2" w:rsidTr="00B9105A">
        <w:trPr>
          <w:trHeight w:val="150"/>
        </w:trPr>
        <w:tc>
          <w:tcPr>
            <w:tcW w:w="0" w:type="auto"/>
            <w:vMerge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на закупку товаров, работ, услуг</w:t>
            </w:r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426E05" w:rsidRPr="007F09D2" w:rsidTr="00B9105A">
        <w:tc>
          <w:tcPr>
            <w:tcW w:w="720" w:type="dxa"/>
            <w:vMerge w:val="restart"/>
            <w:vAlign w:val="center"/>
          </w:tcPr>
          <w:p w:rsidR="00B9105A" w:rsidRPr="007F09D2" w:rsidRDefault="00B9105A" w:rsidP="00B9105A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ДЮДК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Черемушки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 xml:space="preserve">Проведение </w:t>
            </w:r>
            <w:r w:rsidRPr="005730F5">
              <w:rPr>
                <w:sz w:val="20"/>
                <w:szCs w:val="20"/>
              </w:rPr>
              <w:lastRenderedPageBreak/>
              <w:t>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81000,00</w:t>
            </w:r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81000,00</w:t>
            </w:r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81000,00</w:t>
            </w:r>
          </w:p>
        </w:tc>
      </w:tr>
      <w:tr w:rsidR="00426E05" w:rsidRPr="007F09D2" w:rsidTr="00B9105A">
        <w:trPr>
          <w:trHeight w:val="150"/>
        </w:trPr>
        <w:tc>
          <w:tcPr>
            <w:tcW w:w="0" w:type="auto"/>
            <w:vMerge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оказана (работы выполнены)</w:t>
            </w:r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426E05" w:rsidRPr="007F09D2" w:rsidTr="00B9105A">
        <w:tc>
          <w:tcPr>
            <w:tcW w:w="720" w:type="dxa"/>
            <w:vMerge w:val="restart"/>
            <w:vAlign w:val="center"/>
          </w:tcPr>
          <w:p w:rsidR="00447B56" w:rsidRPr="007F09D2" w:rsidRDefault="00447B56" w:rsidP="00426E05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МБУ</w:t>
            </w:r>
            <w:proofErr w:type="spellEnd"/>
            <w:r w:rsidR="00426E05">
              <w:rPr>
                <w:sz w:val="20"/>
                <w:szCs w:val="20"/>
              </w:rPr>
              <w:t xml:space="preserve"> «ДК «</w:t>
            </w:r>
            <w:proofErr w:type="spellStart"/>
            <w:r w:rsidR="00426E05">
              <w:rPr>
                <w:sz w:val="20"/>
                <w:szCs w:val="20"/>
              </w:rPr>
              <w:t>Алтайсельмаш</w:t>
            </w:r>
            <w:proofErr w:type="spellEnd"/>
            <w:r w:rsidR="00426E05">
              <w:rPr>
                <w:sz w:val="20"/>
                <w:szCs w:val="20"/>
              </w:rPr>
              <w:t>»</w:t>
            </w:r>
          </w:p>
        </w:tc>
        <w:tc>
          <w:tcPr>
            <w:tcW w:w="1080" w:type="dxa"/>
            <w:vAlign w:val="center"/>
          </w:tcPr>
          <w:p w:rsidR="00447B56" w:rsidRPr="007F09D2" w:rsidRDefault="00447B56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 w:rsidR="00355CEF">
              <w:rPr>
                <w:sz w:val="20"/>
                <w:szCs w:val="20"/>
              </w:rPr>
              <w:t>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5" w:type="dxa"/>
            <w:vAlign w:val="center"/>
          </w:tcPr>
          <w:p w:rsidR="00447B56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447B56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447B56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447B56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447B56" w:rsidRPr="007F09D2" w:rsidRDefault="00B9105A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447B56" w:rsidRPr="007F09D2" w:rsidRDefault="00B9105A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447B56" w:rsidRPr="007F09D2" w:rsidRDefault="00B9105A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447B56" w:rsidRPr="007F09D2" w:rsidRDefault="00426E05" w:rsidP="00B9105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64" w:type="dxa"/>
            <w:vAlign w:val="center"/>
          </w:tcPr>
          <w:p w:rsidR="00447B56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</w:t>
            </w:r>
            <w:r w:rsidR="00447B56">
              <w:rPr>
                <w:sz w:val="20"/>
                <w:szCs w:val="20"/>
              </w:rPr>
              <w:t>.2025</w:t>
            </w:r>
          </w:p>
        </w:tc>
        <w:tc>
          <w:tcPr>
            <w:tcW w:w="961" w:type="dxa"/>
            <w:vAlign w:val="center"/>
          </w:tcPr>
          <w:p w:rsidR="00447B56" w:rsidRPr="007F09D2" w:rsidRDefault="00426E05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7B56">
              <w:rPr>
                <w:sz w:val="20"/>
                <w:szCs w:val="20"/>
              </w:rPr>
              <w:t>0000,00</w:t>
            </w:r>
          </w:p>
        </w:tc>
        <w:tc>
          <w:tcPr>
            <w:tcW w:w="1108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447B56" w:rsidRPr="007F09D2" w:rsidRDefault="00426E05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9105A">
              <w:rPr>
                <w:sz w:val="20"/>
                <w:szCs w:val="20"/>
              </w:rPr>
              <w:t>0000,00</w:t>
            </w:r>
          </w:p>
        </w:tc>
        <w:tc>
          <w:tcPr>
            <w:tcW w:w="808" w:type="dxa"/>
            <w:vAlign w:val="center"/>
          </w:tcPr>
          <w:p w:rsidR="00447B56" w:rsidRPr="007F09D2" w:rsidRDefault="00426E05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9105A">
              <w:rPr>
                <w:sz w:val="20"/>
                <w:szCs w:val="20"/>
              </w:rPr>
              <w:t>0000,00</w:t>
            </w:r>
          </w:p>
        </w:tc>
      </w:tr>
      <w:tr w:rsidR="00426E05" w:rsidRPr="007F09D2" w:rsidTr="00B9105A">
        <w:trPr>
          <w:trHeight w:val="150"/>
        </w:trPr>
        <w:tc>
          <w:tcPr>
            <w:tcW w:w="0" w:type="auto"/>
            <w:vMerge/>
          </w:tcPr>
          <w:p w:rsidR="0026700F" w:rsidRPr="007F09D2" w:rsidRDefault="0026700F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6700F" w:rsidRPr="007F09D2" w:rsidRDefault="0026700F" w:rsidP="00ED24F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="00ED24F2">
              <w:rPr>
                <w:sz w:val="20"/>
                <w:szCs w:val="20"/>
              </w:rPr>
              <w:t>модернизация системы водоснабжения</w:t>
            </w:r>
          </w:p>
        </w:tc>
        <w:tc>
          <w:tcPr>
            <w:tcW w:w="928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8" w:type="dxa"/>
            <w:vAlign w:val="center"/>
          </w:tcPr>
          <w:p w:rsidR="0026700F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на закупку товаров, работ, услуг</w:t>
            </w:r>
          </w:p>
        </w:tc>
        <w:tc>
          <w:tcPr>
            <w:tcW w:w="845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26700F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26700F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26700F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26700F" w:rsidRPr="007F09D2" w:rsidRDefault="0026700F" w:rsidP="00B9105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B5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.0</w:t>
            </w:r>
            <w:r w:rsidR="00B9105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1364" w:type="dxa"/>
            <w:vAlign w:val="center"/>
          </w:tcPr>
          <w:p w:rsidR="0026700F" w:rsidRPr="007F09D2" w:rsidRDefault="0026700F" w:rsidP="00B9105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B5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.0</w:t>
            </w:r>
            <w:r w:rsidR="00B9105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961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8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105" w:rsidRDefault="00C37105">
      <w:r>
        <w:separator/>
      </w:r>
    </w:p>
  </w:endnote>
  <w:endnote w:type="continuationSeparator" w:id="0">
    <w:p w:rsidR="00C37105" w:rsidRDefault="00C37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CC1A28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105" w:rsidRDefault="00C37105">
      <w:r>
        <w:separator/>
      </w:r>
    </w:p>
  </w:footnote>
  <w:footnote w:type="continuationSeparator" w:id="0">
    <w:p w:rsidR="00C37105" w:rsidRDefault="00C37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CC1A28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CC1A28">
    <w:pPr>
      <w:pStyle w:val="a5"/>
      <w:jc w:val="right"/>
    </w:pPr>
    <w:fldSimple w:instr=" PAGE   \* MERGEFORMAT ">
      <w:r w:rsidR="003D03DA">
        <w:rPr>
          <w:noProof/>
        </w:rPr>
        <w:t>8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27B4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5CE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03DA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26E05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A4BD3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105A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37105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6CE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1A28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279D5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24F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BE55C-8D08-4654-A3E8-A3D413D21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59</TotalTime>
  <Pages>8</Pages>
  <Words>591</Words>
  <Characters>5854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6433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11</cp:revision>
  <cp:lastPrinted>2025-02-07T06:18:00Z</cp:lastPrinted>
  <dcterms:created xsi:type="dcterms:W3CDTF">2025-04-18T04:37:00Z</dcterms:created>
  <dcterms:modified xsi:type="dcterms:W3CDTF">2025-07-16T07:39:00Z</dcterms:modified>
</cp:coreProperties>
</file>